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510F3D" w:rsidRDefault="00510F3D" w:rsidP="00873FE9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Pr="002C45F1" w:rsidRDefault="00A873F7" w:rsidP="00873FE9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="004A4812"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</w:t>
      </w:r>
    </w:p>
    <w:p w:rsidR="004A4812" w:rsidRPr="002C45F1" w:rsidRDefault="00AB048D" w:rsidP="00873FE9">
      <w:pPr>
        <w:pStyle w:val="Ttulo1"/>
        <w:tabs>
          <w:tab w:val="clear" w:pos="360"/>
        </w:tabs>
        <w:spacing w:line="360" w:lineRule="auto"/>
        <w:ind w:left="432"/>
        <w:jc w:val="left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</w:t>
      </w:r>
      <w:r w:rsidR="004A4812" w:rsidRPr="002C45F1">
        <w:rPr>
          <w:rFonts w:ascii="Times New Roman" w:hAnsi="Times New Roman"/>
          <w:sz w:val="28"/>
          <w:szCs w:val="24"/>
        </w:rPr>
        <w:t xml:space="preserve">DE </w:t>
      </w:r>
      <w:r w:rsidR="00DF72E5">
        <w:rPr>
          <w:rFonts w:ascii="Times New Roman" w:hAnsi="Times New Roman"/>
          <w:sz w:val="28"/>
          <w:szCs w:val="24"/>
        </w:rPr>
        <w:t>22 DE MAIO</w:t>
      </w:r>
      <w:r w:rsidR="00B85ECB">
        <w:rPr>
          <w:rFonts w:ascii="Times New Roman" w:hAnsi="Times New Roman"/>
          <w:sz w:val="28"/>
          <w:szCs w:val="24"/>
        </w:rPr>
        <w:t xml:space="preserve"> </w:t>
      </w:r>
      <w:r w:rsidR="004A4812">
        <w:rPr>
          <w:rFonts w:ascii="Times New Roman" w:hAnsi="Times New Roman"/>
          <w:sz w:val="28"/>
          <w:szCs w:val="24"/>
        </w:rPr>
        <w:t xml:space="preserve">DE </w:t>
      </w:r>
      <w:bookmarkStart w:id="0" w:name="_GoBack"/>
      <w:bookmarkEnd w:id="0"/>
      <w:r w:rsidR="00DF72E5">
        <w:rPr>
          <w:rFonts w:ascii="Times New Roman" w:hAnsi="Times New Roman"/>
          <w:sz w:val="28"/>
          <w:szCs w:val="24"/>
        </w:rPr>
        <w:t>2015</w:t>
      </w:r>
    </w:p>
    <w:p w:rsidR="004A4812" w:rsidRDefault="004A4812" w:rsidP="004A4812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  <w:gridCol w:w="38"/>
      </w:tblGrid>
      <w:tr w:rsidR="00510F3D" w:rsidTr="00FB0ED0">
        <w:trPr>
          <w:gridAfter w:val="1"/>
          <w:wAfter w:w="38" w:type="dxa"/>
          <w:trHeight w:val="1220"/>
        </w:trPr>
        <w:tc>
          <w:tcPr>
            <w:tcW w:w="4322" w:type="dxa"/>
          </w:tcPr>
          <w:p w:rsidR="00510F3D" w:rsidRDefault="00510F3D" w:rsidP="004D034A">
            <w:pPr>
              <w:jc w:val="both"/>
              <w:rPr>
                <w:rFonts w:ascii="Times New Roman" w:hAnsi="Times New Roman"/>
                <w:bCs w:val="0"/>
                <w:sz w:val="24"/>
                <w:u w:val="single"/>
              </w:rPr>
            </w:pPr>
          </w:p>
          <w:p w:rsidR="00510F3D" w:rsidRPr="009A2854" w:rsidRDefault="009A2854" w:rsidP="009A2854">
            <w:pPr>
              <w:jc w:val="center"/>
              <w:rPr>
                <w:rFonts w:ascii="Times New Roman" w:hAnsi="Times New Roman"/>
                <w:bCs w:val="0"/>
                <w:sz w:val="24"/>
              </w:rPr>
            </w:pPr>
            <w:r w:rsidRPr="009A2854">
              <w:rPr>
                <w:rFonts w:ascii="Times New Roman" w:hAnsi="Times New Roman"/>
                <w:bCs w:val="0"/>
                <w:sz w:val="24"/>
              </w:rPr>
              <w:t>PROTOCOLO</w:t>
            </w:r>
          </w:p>
          <w:p w:rsidR="00510F3D" w:rsidRDefault="00510F3D" w:rsidP="004D034A">
            <w:pPr>
              <w:jc w:val="both"/>
              <w:rPr>
                <w:rFonts w:ascii="Times New Roman" w:hAnsi="Times New Roman"/>
                <w:bCs w:val="0"/>
                <w:sz w:val="24"/>
                <w:u w:val="single"/>
              </w:rPr>
            </w:pPr>
          </w:p>
        </w:tc>
        <w:tc>
          <w:tcPr>
            <w:tcW w:w="4322" w:type="dxa"/>
          </w:tcPr>
          <w:p w:rsidR="00510F3D" w:rsidRDefault="00510F3D" w:rsidP="004D034A">
            <w:pPr>
              <w:jc w:val="both"/>
              <w:rPr>
                <w:rFonts w:ascii="Times New Roman" w:hAnsi="Times New Roman"/>
                <w:bCs w:val="0"/>
                <w:sz w:val="24"/>
                <w:u w:val="single"/>
              </w:rPr>
            </w:pPr>
          </w:p>
          <w:p w:rsidR="009A2854" w:rsidRPr="009A2854" w:rsidRDefault="009A2854" w:rsidP="009A2854">
            <w:pPr>
              <w:jc w:val="center"/>
              <w:rPr>
                <w:rFonts w:ascii="Times New Roman" w:hAnsi="Times New Roman"/>
                <w:bCs w:val="0"/>
                <w:sz w:val="24"/>
              </w:rPr>
            </w:pPr>
            <w:r w:rsidRPr="009A2854">
              <w:rPr>
                <w:rFonts w:ascii="Times New Roman" w:hAnsi="Times New Roman"/>
                <w:bCs w:val="0"/>
                <w:sz w:val="24"/>
              </w:rPr>
              <w:t>SITUAÇÃO</w:t>
            </w:r>
          </w:p>
        </w:tc>
      </w:tr>
      <w:tr w:rsidR="00510F3D" w:rsidRPr="00BD672D" w:rsidTr="00FB0ED0">
        <w:trPr>
          <w:gridAfter w:val="1"/>
          <w:wAfter w:w="38" w:type="dxa"/>
          <w:trHeight w:val="544"/>
        </w:trPr>
        <w:tc>
          <w:tcPr>
            <w:tcW w:w="4322" w:type="dxa"/>
          </w:tcPr>
          <w:p w:rsidR="009A2854" w:rsidRPr="00BD672D" w:rsidRDefault="009A2854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Default="0061314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06/2015</w:t>
            </w:r>
          </w:p>
          <w:p w:rsidR="00B63EBA" w:rsidRPr="00BD672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22" w:type="dxa"/>
          </w:tcPr>
          <w:p w:rsidR="009A2854" w:rsidRPr="00BD672D" w:rsidRDefault="009A2854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:rsidR="009A2854" w:rsidRPr="00BD672D" w:rsidRDefault="0057286E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510F3D" w:rsidRPr="00BD672D" w:rsidTr="00510F3D">
        <w:trPr>
          <w:gridAfter w:val="1"/>
          <w:wAfter w:w="38" w:type="dxa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Pr="0061314A" w:rsidRDefault="0061314A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61314A">
              <w:rPr>
                <w:rFonts w:ascii="Times New Roman" w:hAnsi="Times New Roman"/>
                <w:b w:val="0"/>
                <w:bCs w:val="0"/>
                <w:sz w:val="24"/>
              </w:rPr>
              <w:t>20/2015</w:t>
            </w:r>
          </w:p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Pr="00BD672D" w:rsidRDefault="0057286E" w:rsidP="0057286E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510F3D" w:rsidRPr="00BD672D" w:rsidTr="00510F3D">
        <w:trPr>
          <w:gridAfter w:val="1"/>
          <w:wAfter w:w="38" w:type="dxa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21/2015</w:t>
            </w:r>
          </w:p>
          <w:p w:rsidR="00B63EBA" w:rsidRPr="00BD672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Pr="00BD672D" w:rsidRDefault="0057286E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510F3D" w:rsidRPr="00BD672D" w:rsidTr="00510F3D">
        <w:trPr>
          <w:gridAfter w:val="1"/>
          <w:wAfter w:w="38" w:type="dxa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Pr="00BD672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24/2015</w:t>
            </w:r>
          </w:p>
        </w:tc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Pr="0057286E" w:rsidRDefault="0057286E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7286E"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  <w:p w:rsidR="009A2854" w:rsidRPr="00BD672D" w:rsidRDefault="009A2854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</w:tc>
      </w:tr>
      <w:tr w:rsidR="00510F3D" w:rsidRPr="00BD672D" w:rsidTr="00510F3D">
        <w:trPr>
          <w:gridAfter w:val="1"/>
          <w:wAfter w:w="38" w:type="dxa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25/2015</w:t>
            </w:r>
          </w:p>
          <w:p w:rsidR="00B63EBA" w:rsidRPr="00BD672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Pr="00BD672D" w:rsidRDefault="0057286E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510F3D" w:rsidRPr="00BD672D" w:rsidTr="00510F3D">
        <w:trPr>
          <w:gridAfter w:val="1"/>
          <w:wAfter w:w="38" w:type="dxa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510F3D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3EBA">
              <w:rPr>
                <w:rFonts w:ascii="Times New Roman" w:hAnsi="Times New Roman"/>
                <w:b w:val="0"/>
                <w:bCs w:val="0"/>
                <w:sz w:val="24"/>
              </w:rPr>
              <w:t>26/2015</w:t>
            </w:r>
          </w:p>
          <w:p w:rsidR="00B63EBA" w:rsidRPr="00B63EBA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22" w:type="dxa"/>
          </w:tcPr>
          <w:p w:rsidR="009A2854" w:rsidRPr="00BD672D" w:rsidRDefault="009A2854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:rsidR="00510F3D" w:rsidRPr="00BD672D" w:rsidRDefault="0057286E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510F3D" w:rsidTr="00981C1A">
        <w:trPr>
          <w:trHeight w:val="596"/>
        </w:trPr>
        <w:tc>
          <w:tcPr>
            <w:tcW w:w="4322" w:type="dxa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3EBA">
              <w:rPr>
                <w:rFonts w:ascii="Times New Roman" w:hAnsi="Times New Roman"/>
                <w:b w:val="0"/>
                <w:bCs w:val="0"/>
                <w:sz w:val="24"/>
              </w:rPr>
              <w:t>30/2015</w:t>
            </w:r>
          </w:p>
          <w:p w:rsidR="00B63EBA" w:rsidRPr="00B63EBA" w:rsidRDefault="00B63EBA" w:rsidP="00084C5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4360" w:type="dxa"/>
            <w:gridSpan w:val="2"/>
          </w:tcPr>
          <w:p w:rsidR="00510F3D" w:rsidRPr="00BD672D" w:rsidRDefault="00510F3D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u w:val="single"/>
              </w:rPr>
            </w:pPr>
          </w:p>
          <w:p w:rsidR="009A2854" w:rsidRPr="00BD672D" w:rsidRDefault="00871EAA" w:rsidP="00BD672D">
            <w:pPr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A652FA" w:rsidRPr="006A3AE0" w:rsidRDefault="00A652FA" w:rsidP="006A3AE0">
      <w:pPr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Obs.: Os pareceres já estão disponíveis para a entrega. O prazo para o atendimento às pendências é de 30 dias a partir de 03.06..2015 (data desta publicação).</w:t>
      </w:r>
    </w:p>
    <w:sectPr w:rsidR="00A652FA" w:rsidRPr="006A3AE0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4A4812"/>
    <w:rsid w:val="00003499"/>
    <w:rsid w:val="00084C5A"/>
    <w:rsid w:val="000A675B"/>
    <w:rsid w:val="000C75FC"/>
    <w:rsid w:val="000F5F06"/>
    <w:rsid w:val="001317C7"/>
    <w:rsid w:val="00177917"/>
    <w:rsid w:val="00206CE8"/>
    <w:rsid w:val="002564A0"/>
    <w:rsid w:val="003A6D8E"/>
    <w:rsid w:val="00407AE7"/>
    <w:rsid w:val="00444BCC"/>
    <w:rsid w:val="004A4812"/>
    <w:rsid w:val="004C2170"/>
    <w:rsid w:val="004D034A"/>
    <w:rsid w:val="004E6FB1"/>
    <w:rsid w:val="00510F3D"/>
    <w:rsid w:val="005112E0"/>
    <w:rsid w:val="00516212"/>
    <w:rsid w:val="00522BDB"/>
    <w:rsid w:val="00562A86"/>
    <w:rsid w:val="0057286E"/>
    <w:rsid w:val="005F0690"/>
    <w:rsid w:val="0061314A"/>
    <w:rsid w:val="006437BC"/>
    <w:rsid w:val="00683B89"/>
    <w:rsid w:val="006877E5"/>
    <w:rsid w:val="006A3AE0"/>
    <w:rsid w:val="006C6C65"/>
    <w:rsid w:val="006E1E39"/>
    <w:rsid w:val="006E3828"/>
    <w:rsid w:val="007120FC"/>
    <w:rsid w:val="00747521"/>
    <w:rsid w:val="007654D0"/>
    <w:rsid w:val="00871EAA"/>
    <w:rsid w:val="00873FE9"/>
    <w:rsid w:val="008A0F87"/>
    <w:rsid w:val="008A1D8A"/>
    <w:rsid w:val="008D2F85"/>
    <w:rsid w:val="00917FF9"/>
    <w:rsid w:val="009802E4"/>
    <w:rsid w:val="00981C1A"/>
    <w:rsid w:val="009A2854"/>
    <w:rsid w:val="00A1755F"/>
    <w:rsid w:val="00A652FA"/>
    <w:rsid w:val="00A873F7"/>
    <w:rsid w:val="00A91B68"/>
    <w:rsid w:val="00AB048D"/>
    <w:rsid w:val="00AC1370"/>
    <w:rsid w:val="00AC5474"/>
    <w:rsid w:val="00B63EBA"/>
    <w:rsid w:val="00B85ECB"/>
    <w:rsid w:val="00BC37F2"/>
    <w:rsid w:val="00BD090B"/>
    <w:rsid w:val="00BD672D"/>
    <w:rsid w:val="00BE118C"/>
    <w:rsid w:val="00CE49CE"/>
    <w:rsid w:val="00D83A2B"/>
    <w:rsid w:val="00DA6F96"/>
    <w:rsid w:val="00DC23D1"/>
    <w:rsid w:val="00DF72E5"/>
    <w:rsid w:val="00EB59EE"/>
    <w:rsid w:val="00F22132"/>
    <w:rsid w:val="00F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12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4812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4812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4A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5</cp:revision>
  <dcterms:created xsi:type="dcterms:W3CDTF">2015-05-28T16:59:00Z</dcterms:created>
  <dcterms:modified xsi:type="dcterms:W3CDTF">2015-06-03T12:51:00Z</dcterms:modified>
</cp:coreProperties>
</file>