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A11555" w14:textId="0F670CB5" w:rsidR="0078455A" w:rsidRDefault="34ABA63C" w:rsidP="6D9CAF4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DECLARAÇÃO DE DISPONIBILIDADE ORÇAMENTÁRIA</w:t>
      </w:r>
    </w:p>
    <w:p w14:paraId="745DCF05" w14:textId="2A8169F1" w:rsidR="0078455A" w:rsidRDefault="0078455A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F5D7770" w14:textId="11AD2210" w:rsidR="0078455A" w:rsidRDefault="34ABA63C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Processo nº:</w:t>
      </w:r>
    </w:p>
    <w:p w14:paraId="78ED5086" w14:textId="6BA6A3CB" w:rsidR="0078455A" w:rsidRDefault="34ABA63C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Objeto:</w:t>
      </w:r>
    </w:p>
    <w:p w14:paraId="550A5740" w14:textId="6CB9C2F9" w:rsidR="0078455A" w:rsidRDefault="34ABA63C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Valor disponibilizado: R$</w:t>
      </w:r>
    </w:p>
    <w:p w14:paraId="1F68CFE7" w14:textId="4A2ABB29" w:rsidR="0078455A" w:rsidRDefault="0078455A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0ECB91F" w14:textId="489C333B" w:rsidR="0078455A" w:rsidRDefault="34ABA63C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Rubricas Orçamentárias</w:t>
      </w:r>
    </w:p>
    <w:p w14:paraId="2AA7D1F8" w14:textId="72692EF8" w:rsidR="0078455A" w:rsidRDefault="0078455A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5973346" w14:textId="43EFFE5F" w:rsidR="0078455A" w:rsidRDefault="34ABA63C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Ação Orçamentária:</w:t>
      </w:r>
    </w:p>
    <w:p w14:paraId="1EE166F7" w14:textId="46C7DF6A" w:rsidR="0078455A" w:rsidRDefault="34ABA63C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Programa de trabalho resumido (PTRES):</w:t>
      </w:r>
    </w:p>
    <w:p w14:paraId="27E646AF" w14:textId="50C8FFB9" w:rsidR="0078455A" w:rsidRDefault="34ABA63C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Fonte de recursos:</w:t>
      </w:r>
    </w:p>
    <w:p w14:paraId="2C51447F" w14:textId="37EFC5B4" w:rsidR="0078455A" w:rsidRDefault="34ABA63C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Natureza de despesa:</w:t>
      </w:r>
    </w:p>
    <w:p w14:paraId="6305B60A" w14:textId="2AD05DA4" w:rsidR="0078455A" w:rsidRDefault="34ABA63C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Plano Interno:</w:t>
      </w:r>
    </w:p>
    <w:p w14:paraId="0C619695" w14:textId="544C524B" w:rsidR="0078455A" w:rsidRDefault="0078455A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9329D0D" w14:textId="32AC4B73" w:rsidR="0078455A" w:rsidRDefault="34ABA63C" w:rsidP="008A6FF2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Eu, no exercício de cargo em comissão das Instituições Federais de Ensino de nível DAS-4 (CD </w:t>
      </w:r>
      <w:proofErr w:type="gramStart"/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3</w:t>
      </w:r>
      <w:proofErr w:type="gramEnd"/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) ou superior nos termos da portaria nº 121/2019/ME, do § 1º do art. 80 do decreto-lei 200/67 e dos incisos I e II do art. 167 da CRFB/1988, </w:t>
      </w:r>
      <w:r w:rsidR="008A6FF2" w:rsidRPr="008A6FF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bem como </w:t>
      </w:r>
      <w:r w:rsidR="00B53A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do </w:t>
      </w:r>
      <w:r w:rsidR="008A6FF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artigo 40, inciso V, alínea “c”</w:t>
      </w:r>
      <w:r w:rsidR="00B53A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e </w:t>
      </w:r>
      <w:r w:rsidR="00B53A18" w:rsidRPr="008A6FF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do artigo 15</w:t>
      </w:r>
      <w:r w:rsidR="00B53A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0 da</w:t>
      </w:r>
      <w:r w:rsidR="00B53A1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A6FF2" w:rsidRPr="008A6FF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Lei</w:t>
      </w:r>
      <w:r w:rsidR="008A6FF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14.133/2021,</w:t>
      </w: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6D9CAF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declaro que há dotação orçamentária suficiente para a cobertura da despesa que se pretende realizar, conforme objeto, valor e rubricas orçamentárias descritas</w:t>
      </w: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3C3EBC16" w14:textId="2A8D8CC0" w:rsidR="0078455A" w:rsidRDefault="0078455A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A4682F9" w14:textId="421D28ED" w:rsidR="0078455A" w:rsidRDefault="34ABA63C" w:rsidP="6D9CAF4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Local e data.</w:t>
      </w:r>
    </w:p>
    <w:p w14:paraId="5A774FB3" w14:textId="0499A195" w:rsidR="0078455A" w:rsidRDefault="0078455A" w:rsidP="6D9CAF4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2F6FCDB" w14:textId="464C788B" w:rsidR="0078455A" w:rsidRDefault="0078455A" w:rsidP="6D9CAF4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B1A193A" w14:textId="7E924437" w:rsidR="0078455A" w:rsidRDefault="34ABA63C" w:rsidP="6D9CAF4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___________________________________________</w:t>
      </w:r>
    </w:p>
    <w:p w14:paraId="5880EAAD" w14:textId="127E79A7" w:rsidR="0078455A" w:rsidRDefault="34ABA63C" w:rsidP="009554F7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6D9CAF4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Assinatura (Nome/Função/Cargo/SIAPE)</w:t>
      </w:r>
      <w:bookmarkStart w:id="0" w:name="_GoBack"/>
      <w:bookmarkEnd w:id="0"/>
    </w:p>
    <w:p w14:paraId="7D0120BB" w14:textId="71D929DE" w:rsidR="0078455A" w:rsidRDefault="0078455A" w:rsidP="6D9CAF4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E207724" w14:textId="624B1287" w:rsidR="0078455A" w:rsidRDefault="0078455A" w:rsidP="6D9CAF4F"/>
    <w:sectPr w:rsidR="0078455A">
      <w:headerReference w:type="default" r:id="rId10"/>
      <w:footerReference w:type="defaul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31F4A3" w14:textId="77777777" w:rsidR="00E164B9" w:rsidRDefault="00E164B9" w:rsidP="009554F7">
      <w:pPr>
        <w:spacing w:after="0" w:line="240" w:lineRule="auto"/>
      </w:pPr>
      <w:r>
        <w:separator/>
      </w:r>
    </w:p>
  </w:endnote>
  <w:endnote w:type="continuationSeparator" w:id="0">
    <w:p w14:paraId="1B7B380F" w14:textId="77777777" w:rsidR="00E164B9" w:rsidRDefault="00E164B9" w:rsidP="009554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939316" w14:textId="77777777" w:rsidR="009554F7" w:rsidRPr="00CC5C6A" w:rsidRDefault="009554F7" w:rsidP="009554F7">
    <w:pPr>
      <w:pStyle w:val="Corpodetexto"/>
      <w:spacing w:after="6" w:line="100" w:lineRule="atLeast"/>
      <w:jc w:val="center"/>
      <w:rPr>
        <w:rFonts w:eastAsia="Times New Roman"/>
        <w:bCs/>
        <w:color w:val="000000"/>
        <w:sz w:val="20"/>
        <w:szCs w:val="20"/>
        <w:lang w:eastAsia="ar-SA"/>
      </w:rPr>
    </w:pPr>
    <w:r>
      <w:rPr>
        <w:rFonts w:eastAsia="Times New Roman"/>
        <w:bCs/>
        <w:color w:val="000000"/>
        <w:sz w:val="20"/>
        <w:szCs w:val="20"/>
        <w:lang w:eastAsia="ar-SA"/>
      </w:rPr>
      <w:t>www.ufal.edu.br</w:t>
    </w:r>
  </w:p>
  <w:p w14:paraId="4DE59535" w14:textId="77777777" w:rsidR="009554F7" w:rsidRDefault="009554F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659258" w14:textId="77777777" w:rsidR="00E164B9" w:rsidRDefault="00E164B9" w:rsidP="009554F7">
      <w:pPr>
        <w:spacing w:after="0" w:line="240" w:lineRule="auto"/>
      </w:pPr>
      <w:r>
        <w:separator/>
      </w:r>
    </w:p>
  </w:footnote>
  <w:footnote w:type="continuationSeparator" w:id="0">
    <w:p w14:paraId="6C4714F2" w14:textId="77777777" w:rsidR="00E164B9" w:rsidRDefault="00E164B9" w:rsidP="009554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2B459B" w14:textId="77777777" w:rsidR="009554F7" w:rsidRDefault="009554F7" w:rsidP="009554F7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03F4850A" wp14:editId="56A08DEC">
          <wp:extent cx="535305" cy="538480"/>
          <wp:effectExtent l="0" t="0" r="0" b="0"/>
          <wp:docPr id="1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34" t="-34" r="-34" b="-34"/>
                  <a:stretch>
                    <a:fillRect/>
                  </a:stretch>
                </pic:blipFill>
                <pic:spPr bwMode="auto">
                  <a:xfrm>
                    <a:off x="0" y="0"/>
                    <a:ext cx="535305" cy="538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6512288" w14:textId="77777777" w:rsidR="009554F7" w:rsidRDefault="009554F7" w:rsidP="009554F7">
    <w:pPr>
      <w:pStyle w:val="Cabealho"/>
      <w:jc w:val="center"/>
      <w:rPr>
        <w:rFonts w:ascii="Times New Roman" w:hAnsi="Times New Roman" w:cs="Calibri"/>
        <w:bCs/>
        <w:sz w:val="24"/>
        <w:szCs w:val="24"/>
      </w:rPr>
    </w:pPr>
    <w:r>
      <w:rPr>
        <w:rFonts w:ascii="Times New Roman" w:hAnsi="Times New Roman" w:cs="Calibri"/>
        <w:bCs/>
        <w:sz w:val="24"/>
        <w:szCs w:val="24"/>
      </w:rPr>
      <w:t>MINISTÉRIO DA EDUCAÇÃO</w:t>
    </w:r>
  </w:p>
  <w:p w14:paraId="08C4E0E6" w14:textId="51A6BAB5" w:rsidR="009554F7" w:rsidRDefault="009554F7" w:rsidP="009554F7">
    <w:pPr>
      <w:pStyle w:val="Cabealho"/>
      <w:jc w:val="center"/>
      <w:rPr>
        <w:rFonts w:ascii="Times New Roman" w:hAnsi="Times New Roman" w:cs="Calibri"/>
        <w:bCs/>
        <w:sz w:val="24"/>
        <w:szCs w:val="24"/>
      </w:rPr>
    </w:pPr>
    <w:r>
      <w:rPr>
        <w:rFonts w:ascii="Times New Roman" w:hAnsi="Times New Roman" w:cs="Calibri"/>
        <w:bCs/>
        <w:sz w:val="24"/>
        <w:szCs w:val="24"/>
      </w:rPr>
      <w:t>UNIVERSIDADE FEDERAL DE ALAGOAS</w:t>
    </w:r>
  </w:p>
  <w:p w14:paraId="4FE37E78" w14:textId="77777777" w:rsidR="009554F7" w:rsidRDefault="009554F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4C3C2E"/>
    <w:rsid w:val="001C4430"/>
    <w:rsid w:val="00261659"/>
    <w:rsid w:val="00731E84"/>
    <w:rsid w:val="0078455A"/>
    <w:rsid w:val="008A6FF2"/>
    <w:rsid w:val="009554F7"/>
    <w:rsid w:val="00B53A18"/>
    <w:rsid w:val="00E164B9"/>
    <w:rsid w:val="304C3C2E"/>
    <w:rsid w:val="34ABA63C"/>
    <w:rsid w:val="6D9CA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C3C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9554F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554F7"/>
  </w:style>
  <w:style w:type="paragraph" w:styleId="Rodap">
    <w:name w:val="footer"/>
    <w:basedOn w:val="Normal"/>
    <w:link w:val="RodapChar"/>
    <w:uiPriority w:val="99"/>
    <w:unhideWhenUsed/>
    <w:rsid w:val="009554F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554F7"/>
  </w:style>
  <w:style w:type="paragraph" w:styleId="Textodebalo">
    <w:name w:val="Balloon Text"/>
    <w:basedOn w:val="Normal"/>
    <w:link w:val="TextodebaloChar"/>
    <w:uiPriority w:val="99"/>
    <w:semiHidden/>
    <w:unhideWhenUsed/>
    <w:rsid w:val="0095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554F7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rsid w:val="009554F7"/>
    <w:pPr>
      <w:suppressAutoHyphens/>
      <w:spacing w:after="120" w:line="240" w:lineRule="auto"/>
    </w:pPr>
    <w:rPr>
      <w:rFonts w:ascii="Times New Roman" w:eastAsia="Lucida Sans Unicode" w:hAnsi="Times New Roman" w:cs="Mangal"/>
      <w:color w:val="00000A"/>
      <w:sz w:val="24"/>
      <w:szCs w:val="24"/>
      <w:lang w:eastAsia="hi-IN" w:bidi="hi-IN"/>
    </w:rPr>
  </w:style>
  <w:style w:type="character" w:customStyle="1" w:styleId="CorpodetextoChar">
    <w:name w:val="Corpo de texto Char"/>
    <w:basedOn w:val="Fontepargpadro"/>
    <w:link w:val="Corpodetexto"/>
    <w:rsid w:val="009554F7"/>
    <w:rPr>
      <w:rFonts w:ascii="Times New Roman" w:eastAsia="Lucida Sans Unicode" w:hAnsi="Times New Roman" w:cs="Mangal"/>
      <w:color w:val="00000A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9554F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554F7"/>
  </w:style>
  <w:style w:type="paragraph" w:styleId="Rodap">
    <w:name w:val="footer"/>
    <w:basedOn w:val="Normal"/>
    <w:link w:val="RodapChar"/>
    <w:uiPriority w:val="99"/>
    <w:unhideWhenUsed/>
    <w:rsid w:val="009554F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554F7"/>
  </w:style>
  <w:style w:type="paragraph" w:styleId="Textodebalo">
    <w:name w:val="Balloon Text"/>
    <w:basedOn w:val="Normal"/>
    <w:link w:val="TextodebaloChar"/>
    <w:uiPriority w:val="99"/>
    <w:semiHidden/>
    <w:unhideWhenUsed/>
    <w:rsid w:val="0095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554F7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rsid w:val="009554F7"/>
    <w:pPr>
      <w:suppressAutoHyphens/>
      <w:spacing w:after="120" w:line="240" w:lineRule="auto"/>
    </w:pPr>
    <w:rPr>
      <w:rFonts w:ascii="Times New Roman" w:eastAsia="Lucida Sans Unicode" w:hAnsi="Times New Roman" w:cs="Mangal"/>
      <w:color w:val="00000A"/>
      <w:sz w:val="24"/>
      <w:szCs w:val="24"/>
      <w:lang w:eastAsia="hi-IN" w:bidi="hi-IN"/>
    </w:rPr>
  </w:style>
  <w:style w:type="character" w:customStyle="1" w:styleId="CorpodetextoChar">
    <w:name w:val="Corpo de texto Char"/>
    <w:basedOn w:val="Fontepargpadro"/>
    <w:link w:val="Corpodetexto"/>
    <w:rsid w:val="009554F7"/>
    <w:rPr>
      <w:rFonts w:ascii="Times New Roman" w:eastAsia="Lucida Sans Unicode" w:hAnsi="Times New Roman" w:cs="Mangal"/>
      <w:color w:val="00000A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47ae165-73a4-4fb5-a8e2-3e6849b48a28" xsi:nil="true"/>
    <lcf76f155ced4ddcb4097134ff3c332f xmlns="027eda05-9ce3-4183-bb39-c257cf7ec8b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0CF808D43A13442B89F17BD63BFC897" ma:contentTypeVersion="15" ma:contentTypeDescription="Crie um novo documento." ma:contentTypeScope="" ma:versionID="65deb6f30555abe784887ee66fde2750">
  <xsd:schema xmlns:xsd="http://www.w3.org/2001/XMLSchema" xmlns:xs="http://www.w3.org/2001/XMLSchema" xmlns:p="http://schemas.microsoft.com/office/2006/metadata/properties" xmlns:ns2="027eda05-9ce3-4183-bb39-c257cf7ec8bd" xmlns:ns3="747ae165-73a4-4fb5-a8e2-3e6849b48a28" targetNamespace="http://schemas.microsoft.com/office/2006/metadata/properties" ma:root="true" ma:fieldsID="5626483594b52e732943478af769afe4" ns2:_="" ns3:_="">
    <xsd:import namespace="027eda05-9ce3-4183-bb39-c257cf7ec8bd"/>
    <xsd:import namespace="747ae165-73a4-4fb5-a8e2-3e6849b48a2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7eda05-9ce3-4183-bb39-c257cf7ec8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Marcações de imagem" ma:readOnly="false" ma:fieldId="{5cf76f15-5ced-4ddc-b409-7134ff3c332f}" ma:taxonomyMulti="true" ma:sspId="d8bb70f6-79f6-4679-ac7a-3423b81e2e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7ae165-73a4-4fb5-a8e2-3e6849b48a2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2059aed2-89a3-47f8-9c6d-483fc32660b7}" ma:internalName="TaxCatchAll" ma:showField="CatchAllData" ma:web="747ae165-73a4-4fb5-a8e2-3e6849b48a2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89C6BE-2881-40D8-8CBF-0FD097483D41}">
  <ds:schemaRefs>
    <ds:schemaRef ds:uri="http://schemas.microsoft.com/office/2006/metadata/properties"/>
    <ds:schemaRef ds:uri="http://schemas.microsoft.com/office/infopath/2007/PartnerControls"/>
    <ds:schemaRef ds:uri="747ae165-73a4-4fb5-a8e2-3e6849b48a28"/>
    <ds:schemaRef ds:uri="027eda05-9ce3-4183-bb39-c257cf7ec8bd"/>
  </ds:schemaRefs>
</ds:datastoreItem>
</file>

<file path=customXml/itemProps2.xml><?xml version="1.0" encoding="utf-8"?>
<ds:datastoreItem xmlns:ds="http://schemas.openxmlformats.org/officeDocument/2006/customXml" ds:itemID="{257FBD70-9B97-4D20-A32C-0788C34F64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48010F-F150-4D19-AD56-8B885B96F3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7eda05-9ce3-4183-bb39-c257cf7ec8bd"/>
    <ds:schemaRef ds:uri="747ae165-73a4-4fb5-a8e2-3e6849b48a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  Agra</dc:creator>
  <cp:lastModifiedBy>Luisa Nascimento Oliveira</cp:lastModifiedBy>
  <cp:revision>2</cp:revision>
  <dcterms:created xsi:type="dcterms:W3CDTF">2025-01-17T17:56:00Z</dcterms:created>
  <dcterms:modified xsi:type="dcterms:W3CDTF">2025-01-17T17:56:00Z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0x01010030CF808D43A13442B89F17BD63BFC897</vt:lpwstr>
  </property>
  <property fmtid="{D5CDD505-2E9C-101B-9397-08002B2CF9AE}" pid="3" name="MediaServiceImageTags">
    <vt:lpwstr/>
  </property>
</Properties>
</file>