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/>
      </w:pPr>
      <w:r>
        <w:rPr/>
        <w:drawing>
          <wp:inline distT="0" distB="0" distL="0" distR="0">
            <wp:extent cx="828675" cy="828675"/>
            <wp:effectExtent l="0" t="0" r="0" b="0"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SERVIÇO PÚBLICO FEDERAL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MINISTÉRIO DA EDUCAÇÃO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ANEXO VI</w:t>
      </w:r>
    </w:p>
    <w:p>
      <w:pPr>
        <w:pStyle w:val="Corpodetexto21"/>
        <w:jc w:val="center"/>
        <w:rPr>
          <w:rFonts w:ascii="Times New Roman" w:hAnsi="Times New Roman"/>
          <w:b/>
          <w:szCs w:val="24"/>
          <w:lang w:val="pt-BR"/>
        </w:rPr>
      </w:pPr>
      <w:r>
        <w:rPr>
          <w:rFonts w:ascii="Times New Roman" w:hAnsi="Times New Roman"/>
          <w:b/>
          <w:szCs w:val="24"/>
          <w:lang w:val="pt-BR"/>
        </w:rPr>
        <w:t>Modelo de Declaração de Conhecimento das Condições de Prestação do Serviço</w:t>
      </w:r>
    </w:p>
    <w:p>
      <w:pPr>
        <w:pStyle w:val="Corpodetexto21"/>
        <w:jc w:val="center"/>
        <w:rPr/>
      </w:pPr>
      <w:r>
        <w:rPr/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À Comissão Especial de Licitação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R. ............................. – Maceió – AL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Ref. </w:t>
        <w:tab/>
        <w:t>Tomada de Preço nº. 0</w:t>
      </w:r>
      <w:r>
        <w:rPr>
          <w:rFonts w:ascii="Times New Roman" w:hAnsi="Times New Roman"/>
          <w:sz w:val="24"/>
          <w:szCs w:val="24"/>
          <w:lang w:val="pt-BR"/>
        </w:rPr>
        <w:t>4</w:t>
      </w:r>
      <w:r>
        <w:rPr>
          <w:rFonts w:ascii="Times New Roman" w:hAnsi="Times New Roman"/>
          <w:sz w:val="24"/>
          <w:szCs w:val="24"/>
          <w:lang w:val="pt-BR"/>
        </w:rPr>
        <w:t>/2014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cs="Arial" w:ascii="Times New Roman" w:hAnsi="Times New Roman"/>
          <w:sz w:val="24"/>
          <w:szCs w:val="24"/>
          <w:shd w:fill="FFFFFF" w:val="clear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Objeto: </w:t>
      </w:r>
      <w:bookmarkStart w:id="0" w:name="__DdeLink__155_1203700939"/>
      <w:r>
        <w:rPr>
          <w:rFonts w:cs="Arial" w:ascii="Times New Roman" w:hAnsi="Times New Roman"/>
          <w:sz w:val="24"/>
          <w:szCs w:val="24"/>
          <w:shd w:fill="FFFFFF" w:val="clear"/>
          <w:lang w:val="pt-BR"/>
        </w:rPr>
        <w:t>CONCLUSÃO DA PISCINA DO CAMPUS AGRESTE ARAPIRACA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bookmarkEnd w:id="0"/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Prezado Senhores, </w:t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O (</w:t>
      </w:r>
      <w:bookmarkStart w:id="1" w:name="_GoBack"/>
      <w:r>
        <w:rPr>
          <w:rFonts w:ascii="Times New Roman" w:hAnsi="Times New Roman"/>
          <w:sz w:val="24"/>
          <w:szCs w:val="24"/>
          <w:lang w:val="pt-BR"/>
        </w:rPr>
        <w:t>CONC</w:t>
      </w:r>
      <w:bookmarkEnd w:id="1"/>
      <w:r>
        <w:rPr>
          <w:rFonts w:ascii="Times New Roman" w:hAnsi="Times New Roman"/>
          <w:sz w:val="24"/>
          <w:szCs w:val="24"/>
          <w:lang w:val="pt-BR"/>
        </w:rPr>
        <w:t xml:space="preserve">ORRENTE), (qualificação), por meio de seu representante legal, declara que tomou CONHECIMENTO DAS CONDIÇÕES DE PRESTAÇÃO DO SERVIÇO, ou seja, localização onde será executada a obra de </w:t>
      </w:r>
      <w:r>
        <w:rPr>
          <w:rFonts w:cs="Arial" w:ascii="Times New Roman" w:hAnsi="Times New Roman"/>
          <w:sz w:val="24"/>
          <w:szCs w:val="24"/>
          <w:shd w:fill="FFFFFF" w:val="clear"/>
          <w:lang w:val="pt-BR"/>
        </w:rPr>
        <w:t>CONCLUSÃO DA PISCINA DO CAMPUS AGRESTE ARAPIRACA</w:t>
      </w:r>
      <w:r>
        <w:rPr>
          <w:rFonts w:ascii="Times New Roman" w:hAnsi="Times New Roman"/>
          <w:sz w:val="24"/>
          <w:szCs w:val="24"/>
          <w:lang w:val="pt-BR"/>
        </w:rPr>
        <w:t xml:space="preserve">, momento em que aceita todas as condições impostas no Edital e seus anexos. 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Local: </w:t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Data: </w:t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Representante Legal: </w:t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(ASSINATURA COM FIRMA RECONHECIDA)</w:t>
      </w:r>
    </w:p>
    <w:p>
      <w:pPr>
        <w:pStyle w:val="Corpodetexto21"/>
        <w:ind w:left="1416" w:right="0" w:firstLine="708"/>
        <w:jc w:val="left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RG:</w:t>
      </w:r>
    </w:p>
    <w:p>
      <w:pPr>
        <w:pStyle w:val="Corpodetexto21"/>
        <w:ind w:left="1416" w:right="0" w:firstLine="708"/>
        <w:jc w:val="left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CPF:</w:t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ourier Ne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pt-BR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b35e2f"/>
    <w:pPr>
      <w:widowControl/>
      <w:suppressAutoHyphens w:val="true"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4"/>
      <w:lang w:eastAsia="ar-SA" w:val="pt-BR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CorpodetextoChar" w:customStyle="1">
    <w:name w:val="Corpo de texto Char"/>
    <w:uiPriority w:val="99"/>
    <w:link w:val="Corpodotexto"/>
    <w:rsid w:val="00b35e2f"/>
    <w:basedOn w:val="DefaultParagraphFont"/>
    <w:rPr>
      <w:rFonts w:ascii="Times New Roman" w:hAnsi="Times New Roman" w:eastAsia="Times New Roman" w:cs="Times New Roman"/>
      <w:sz w:val="24"/>
      <w:szCs w:val="24"/>
      <w:lang w:val="x-none" w:eastAsia="pt-BR"/>
    </w:rPr>
  </w:style>
  <w:style w:type="character" w:styleId="TextodebaloChar" w:customStyle="1">
    <w:name w:val="Texto de balão Char"/>
    <w:uiPriority w:val="99"/>
    <w:semiHidden/>
    <w:link w:val="Textodebalo"/>
    <w:rsid w:val="00590b39"/>
    <w:basedOn w:val="DefaultParagraphFont"/>
    <w:rPr>
      <w:rFonts w:ascii="Tahoma" w:hAnsi="Tahoma" w:eastAsia="Times New Roman" w:cs="Tahoma"/>
      <w:color w:val="00000A"/>
      <w:sz w:val="16"/>
      <w:szCs w:val="16"/>
      <w:lang w:eastAsia="ar-SA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 w:customStyle="1">
    <w:name w:val="Corpo do texto"/>
    <w:uiPriority w:val="99"/>
    <w:link w:val="CorpodetextoChar"/>
    <w:rsid w:val="00b35e2f"/>
    <w:basedOn w:val="Normal"/>
    <w:pPr>
      <w:widowControl w:val="false"/>
      <w:suppressAutoHyphens w:val="false"/>
      <w:spacing w:lineRule="auto" w:line="288" w:before="0" w:after="140"/>
      <w:jc w:val="both"/>
    </w:pPr>
    <w:rPr>
      <w:lang w:val="x-none" w:eastAsia="pt-BR"/>
    </w:rPr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Mangal"/>
    </w:rPr>
  </w:style>
  <w:style w:type="paragraph" w:styleId="Ttulododocumento">
    <w:name w:val="Título do documento"/>
    <w:basedOn w:val="Normal"/>
    <w:pPr>
      <w:keepNext/>
      <w:spacing w:before="240" w:after="120"/>
      <w:jc w:val="left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styleId="Corpodetexto21" w:customStyle="1">
    <w:name w:val="Corpo de texto 21"/>
    <w:rsid w:val="00b35e2f"/>
    <w:basedOn w:val="Normal"/>
    <w:pPr>
      <w:jc w:val="both"/>
    </w:pPr>
    <w:rPr>
      <w:rFonts w:ascii="Courier New" w:hAnsi="Courier New"/>
      <w:sz w:val="28"/>
      <w:szCs w:val="20"/>
      <w:lang w:val="pt-PT"/>
    </w:rPr>
  </w:style>
  <w:style w:type="paragraph" w:styleId="BalloonText">
    <w:name w:val="Balloon Text"/>
    <w:uiPriority w:val="99"/>
    <w:semiHidden/>
    <w:unhideWhenUsed/>
    <w:link w:val="TextodebaloChar"/>
    <w:rsid w:val="00590b39"/>
    <w:basedOn w:val="Normal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2014-03-26T18:06:00Z</dcterms:created>
  <dc:creator>Admin</dc:creator>
  <dc:language>pt-BR</dc:language>
  <cp:lastModifiedBy>Diogo Ferraz</cp:lastModifiedBy>
  <dcterms:modified xsi:type="dcterms:W3CDTF">2014-10-14T18:06:00Z</dcterms:modified>
  <cp:revision>10</cp:revision>
</cp:coreProperties>
</file>