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ANEXO III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Cabeçalho da empresa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MODELO DE DECLARAÇÃO DE QUE A EMPRESA ATENDE AOS CRITÉRIOS DE SUSTENTABILIDADE SÓCIO-AMBIENTAL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__________________________________________________________________________________________________ (nome empresarial da licitante), inscrita no CNPJ Nº______________________________, com sede em _______________________________________________________________________________________ (endereço completo), por intermédio de seu representante legal, o(a) Sr.(a) _____________________________________________ infra-assinado, portador(a) da Carteira de Identidade nº _________________________ e do CPF/MF nº ________________________, para os fins de habilitação no Pregão Eletrônico </w:t>
      </w:r>
      <w:r>
        <w:rPr>
          <w:rFonts w:cs="Times New Roman" w:ascii="Times New Roman" w:hAnsi="Times New Roman"/>
        </w:rPr>
        <w:t>nº 22/2019</w:t>
      </w:r>
      <w:r>
        <w:rPr>
          <w:rFonts w:cs="Times New Roman" w:ascii="Times New Roman" w:hAnsi="Times New Roman"/>
        </w:rPr>
        <w:t>, DECLARA expressamente que: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a) Atende aos critérios de qualidade ambiental e sustentabilidade sócio-ambiental, respeitando as normas de proteção do meio ambiente, em conformidade com a </w:t>
      </w:r>
      <w:bookmarkStart w:id="0" w:name="__DdeLink__4379_1233981047"/>
      <w:r>
        <w:rPr>
          <w:rFonts w:cs="Times New Roman" w:ascii="Times New Roman" w:hAnsi="Times New Roman"/>
        </w:rPr>
        <w:t>IN 01/2010 SLTI</w:t>
      </w:r>
      <w:bookmarkEnd w:id="0"/>
      <w:r>
        <w:rPr>
          <w:rFonts w:cs="Times New Roman"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Por ser expressão da verdade, firmamos a presente.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_____________________________, _____ de ________________ de 20___.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</w:t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</w:rPr>
        <w:t>REPRESENTANTE LEGAL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4d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LibreOffice/5.3.1.2$Windows_X86_64 LibreOffice_project/e80a0e0fd1875e1696614d24c32df0f95f03deb2</Application>
  <Pages>1</Pages>
  <Words>110</Words>
  <Characters>978</Characters>
  <CharactersWithSpaces>1079</CharactersWithSpaces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2018-11-21T18:50:00Z</dcterms:created>
  <dc:creator>01411676459</dc:creator>
  <dc:description/>
  <dc:language>pt-BR</dc:language>
  <cp:lastModifiedBy/>
  <cp:lastPrinted>2018-01-18T16:23:00Z</cp:lastPrinted>
  <dcterms:modified xsi:type="dcterms:W3CDTF">2019-12-03T16:07:48Z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